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ECA" w:rsidRDefault="002A229E">
      <w:pPr>
        <w:rPr>
          <w:sz w:val="32"/>
          <w:szCs w:val="32"/>
          <w:u w:val="single"/>
        </w:rPr>
      </w:pPr>
      <w:r w:rsidRPr="002A229E">
        <w:rPr>
          <w:sz w:val="32"/>
          <w:szCs w:val="32"/>
          <w:u w:val="single"/>
        </w:rPr>
        <w:t>Liste des biens à vendre</w:t>
      </w:r>
      <w:r w:rsidR="00492D06">
        <w:rPr>
          <w:sz w:val="32"/>
          <w:szCs w:val="32"/>
          <w:u w:val="single"/>
        </w:rPr>
        <w:t xml:space="preserve"> </w:t>
      </w:r>
    </w:p>
    <w:p w:rsidR="002A229E" w:rsidRDefault="002A229E">
      <w:pPr>
        <w:rPr>
          <w:sz w:val="32"/>
          <w:szCs w:val="32"/>
          <w:u w:val="single"/>
        </w:rPr>
      </w:pPr>
    </w:p>
    <w:p w:rsidR="002A229E" w:rsidRDefault="002A229E">
      <w:pPr>
        <w:rPr>
          <w:sz w:val="24"/>
          <w:szCs w:val="24"/>
        </w:rPr>
      </w:pPr>
      <w:r>
        <w:rPr>
          <w:sz w:val="24"/>
          <w:szCs w:val="24"/>
        </w:rPr>
        <w:t xml:space="preserve">Gazinière électrique </w:t>
      </w:r>
      <w:r w:rsidR="00492D06">
        <w:rPr>
          <w:sz w:val="24"/>
          <w:szCs w:val="24"/>
        </w:rPr>
        <w:t>150</w:t>
      </w:r>
      <w:r w:rsidR="00492D06" w:rsidRPr="00492D06">
        <w:rPr>
          <w:sz w:val="24"/>
          <w:szCs w:val="24"/>
          <w:vertAlign w:val="superscript"/>
        </w:rPr>
        <w:t>e</w:t>
      </w:r>
      <w:r w:rsidR="00492D06">
        <w:rPr>
          <w:sz w:val="24"/>
          <w:szCs w:val="24"/>
        </w:rPr>
        <w:t xml:space="preserve"> </w:t>
      </w:r>
    </w:p>
    <w:p w:rsidR="002A229E" w:rsidRDefault="002A229E">
      <w:pPr>
        <w:rPr>
          <w:sz w:val="24"/>
          <w:szCs w:val="24"/>
        </w:rPr>
      </w:pPr>
      <w:r>
        <w:rPr>
          <w:sz w:val="24"/>
          <w:szCs w:val="24"/>
        </w:rPr>
        <w:t>Grand frigo-congélateur</w:t>
      </w:r>
      <w:r w:rsidR="00492D06">
        <w:rPr>
          <w:sz w:val="24"/>
          <w:szCs w:val="24"/>
        </w:rPr>
        <w:t xml:space="preserve"> 200</w:t>
      </w:r>
      <w:r w:rsidR="00492D06" w:rsidRPr="00492D06">
        <w:rPr>
          <w:sz w:val="24"/>
          <w:szCs w:val="24"/>
          <w:vertAlign w:val="superscript"/>
        </w:rPr>
        <w:t>e</w:t>
      </w:r>
      <w:r w:rsidR="00492D06">
        <w:rPr>
          <w:sz w:val="24"/>
          <w:szCs w:val="24"/>
        </w:rPr>
        <w:t xml:space="preserve"> </w:t>
      </w:r>
    </w:p>
    <w:p w:rsidR="002A229E" w:rsidRDefault="002A229E">
      <w:pPr>
        <w:rPr>
          <w:sz w:val="24"/>
          <w:szCs w:val="24"/>
        </w:rPr>
      </w:pPr>
      <w:r>
        <w:rPr>
          <w:sz w:val="24"/>
          <w:szCs w:val="24"/>
        </w:rPr>
        <w:t>Petit congélateur</w:t>
      </w:r>
      <w:r w:rsidR="00842989">
        <w:rPr>
          <w:sz w:val="24"/>
          <w:szCs w:val="24"/>
        </w:rPr>
        <w:t xml:space="preserve"> bahut</w:t>
      </w:r>
      <w:r w:rsidR="00492D06">
        <w:rPr>
          <w:sz w:val="24"/>
          <w:szCs w:val="24"/>
        </w:rPr>
        <w:t xml:space="preserve"> 90</w:t>
      </w:r>
      <w:r w:rsidR="00492D06" w:rsidRPr="00492D06">
        <w:rPr>
          <w:sz w:val="24"/>
          <w:szCs w:val="24"/>
          <w:vertAlign w:val="superscript"/>
        </w:rPr>
        <w:t>e</w:t>
      </w:r>
      <w:r w:rsidR="00492D06">
        <w:rPr>
          <w:sz w:val="24"/>
          <w:szCs w:val="24"/>
        </w:rPr>
        <w:t xml:space="preserve"> </w:t>
      </w:r>
    </w:p>
    <w:p w:rsidR="002A229E" w:rsidRPr="00CD0C58" w:rsidRDefault="002A229E">
      <w:pPr>
        <w:rPr>
          <w:sz w:val="24"/>
          <w:szCs w:val="24"/>
          <w:lang w:val="es-ES_tradnl"/>
        </w:rPr>
      </w:pPr>
      <w:r w:rsidRPr="00CD0C58">
        <w:rPr>
          <w:sz w:val="24"/>
          <w:szCs w:val="24"/>
          <w:lang w:val="es-ES_tradnl"/>
        </w:rPr>
        <w:t xml:space="preserve">Canapé clip </w:t>
      </w:r>
      <w:r w:rsidR="00CD0C58" w:rsidRPr="00CD0C58">
        <w:rPr>
          <w:sz w:val="24"/>
          <w:szCs w:val="24"/>
          <w:lang w:val="es-ES_tradnl"/>
        </w:rPr>
        <w:t>clac</w:t>
      </w:r>
      <w:r w:rsidR="00492D06" w:rsidRPr="00CD0C58">
        <w:rPr>
          <w:sz w:val="24"/>
          <w:szCs w:val="24"/>
          <w:lang w:val="es-ES_tradnl"/>
        </w:rPr>
        <w:t xml:space="preserve"> 100</w:t>
      </w:r>
      <w:r w:rsidR="00492D06" w:rsidRPr="00CD0C58">
        <w:rPr>
          <w:sz w:val="24"/>
          <w:szCs w:val="24"/>
          <w:vertAlign w:val="superscript"/>
          <w:lang w:val="es-ES_tradnl"/>
        </w:rPr>
        <w:t>e</w:t>
      </w:r>
      <w:r w:rsidR="00492D06" w:rsidRPr="00CD0C58">
        <w:rPr>
          <w:sz w:val="24"/>
          <w:szCs w:val="24"/>
          <w:lang w:val="es-ES_tradnl"/>
        </w:rPr>
        <w:t xml:space="preserve"> </w:t>
      </w:r>
    </w:p>
    <w:p w:rsidR="002A229E" w:rsidRPr="00CD0C58" w:rsidRDefault="002A229E">
      <w:pPr>
        <w:rPr>
          <w:sz w:val="24"/>
          <w:szCs w:val="24"/>
          <w:lang w:val="es-ES_tradnl"/>
        </w:rPr>
      </w:pPr>
      <w:r w:rsidRPr="00CD0C58">
        <w:rPr>
          <w:sz w:val="24"/>
          <w:szCs w:val="24"/>
          <w:lang w:val="es-ES_tradnl"/>
        </w:rPr>
        <w:t>Canapé</w:t>
      </w:r>
      <w:r w:rsidR="00492D06" w:rsidRPr="00CD0C58">
        <w:rPr>
          <w:sz w:val="24"/>
          <w:szCs w:val="24"/>
          <w:lang w:val="es-ES_tradnl"/>
        </w:rPr>
        <w:t xml:space="preserve"> 150</w:t>
      </w:r>
      <w:r w:rsidR="00492D06" w:rsidRPr="00CD0C58">
        <w:rPr>
          <w:sz w:val="24"/>
          <w:szCs w:val="24"/>
          <w:vertAlign w:val="superscript"/>
          <w:lang w:val="es-ES_tradnl"/>
        </w:rPr>
        <w:t>e</w:t>
      </w:r>
      <w:r w:rsidR="00492D06" w:rsidRPr="00CD0C58">
        <w:rPr>
          <w:sz w:val="24"/>
          <w:szCs w:val="24"/>
          <w:lang w:val="es-ES_tradnl"/>
        </w:rPr>
        <w:t xml:space="preserve"> </w:t>
      </w:r>
    </w:p>
    <w:p w:rsidR="002A229E" w:rsidRDefault="002A229E">
      <w:pPr>
        <w:rPr>
          <w:sz w:val="24"/>
          <w:szCs w:val="24"/>
        </w:rPr>
      </w:pPr>
      <w:r>
        <w:rPr>
          <w:sz w:val="24"/>
          <w:szCs w:val="24"/>
        </w:rPr>
        <w:t>Deux fauteuils Ikea</w:t>
      </w:r>
      <w:r w:rsidR="008D337B">
        <w:rPr>
          <w:sz w:val="24"/>
          <w:szCs w:val="24"/>
        </w:rPr>
        <w:t xml:space="preserve"> 80</w:t>
      </w:r>
      <w:r w:rsidR="008D337B" w:rsidRPr="008D337B">
        <w:rPr>
          <w:sz w:val="24"/>
          <w:szCs w:val="24"/>
          <w:vertAlign w:val="superscript"/>
        </w:rPr>
        <w:t>e</w:t>
      </w:r>
      <w:r w:rsidR="008D337B">
        <w:rPr>
          <w:sz w:val="24"/>
          <w:szCs w:val="24"/>
        </w:rPr>
        <w:t xml:space="preserve"> les deux</w:t>
      </w:r>
    </w:p>
    <w:p w:rsidR="002A229E" w:rsidRDefault="002A229E">
      <w:pPr>
        <w:rPr>
          <w:sz w:val="24"/>
          <w:szCs w:val="24"/>
        </w:rPr>
      </w:pPr>
      <w:r>
        <w:rPr>
          <w:sz w:val="24"/>
          <w:szCs w:val="24"/>
        </w:rPr>
        <w:t>Machine à laver le linge</w:t>
      </w:r>
      <w:r w:rsidR="00492D06">
        <w:rPr>
          <w:sz w:val="24"/>
          <w:szCs w:val="24"/>
        </w:rPr>
        <w:t xml:space="preserve"> 150</w:t>
      </w:r>
      <w:r w:rsidR="00492D06" w:rsidRPr="00492D06">
        <w:rPr>
          <w:sz w:val="24"/>
          <w:szCs w:val="24"/>
          <w:vertAlign w:val="superscript"/>
        </w:rPr>
        <w:t>e</w:t>
      </w:r>
      <w:r w:rsidR="00492D06">
        <w:rPr>
          <w:sz w:val="24"/>
          <w:szCs w:val="24"/>
        </w:rPr>
        <w:t xml:space="preserve"> </w:t>
      </w:r>
    </w:p>
    <w:p w:rsidR="002A229E" w:rsidRDefault="002A229E">
      <w:pPr>
        <w:rPr>
          <w:sz w:val="24"/>
          <w:szCs w:val="24"/>
        </w:rPr>
      </w:pPr>
      <w:r>
        <w:rPr>
          <w:sz w:val="24"/>
          <w:szCs w:val="24"/>
        </w:rPr>
        <w:t>Télévision écran plat</w:t>
      </w:r>
      <w:r w:rsidR="008D337B">
        <w:rPr>
          <w:sz w:val="24"/>
          <w:szCs w:val="24"/>
        </w:rPr>
        <w:t xml:space="preserve"> (réservée)</w:t>
      </w:r>
    </w:p>
    <w:p w:rsidR="002A229E" w:rsidRDefault="002A229E">
      <w:pPr>
        <w:rPr>
          <w:sz w:val="24"/>
          <w:szCs w:val="24"/>
        </w:rPr>
      </w:pPr>
      <w:r>
        <w:rPr>
          <w:sz w:val="24"/>
          <w:szCs w:val="24"/>
        </w:rPr>
        <w:t>Table salon en verre</w:t>
      </w:r>
      <w:r w:rsidR="00842989">
        <w:rPr>
          <w:sz w:val="24"/>
          <w:szCs w:val="24"/>
        </w:rPr>
        <w:t xml:space="preserve"> et fer forgé</w:t>
      </w:r>
      <w:r w:rsidR="008D337B">
        <w:rPr>
          <w:sz w:val="24"/>
          <w:szCs w:val="24"/>
        </w:rPr>
        <w:t xml:space="preserve"> 50</w:t>
      </w:r>
      <w:r w:rsidR="00492D06" w:rsidRPr="00492D06">
        <w:rPr>
          <w:sz w:val="24"/>
          <w:szCs w:val="24"/>
          <w:vertAlign w:val="superscript"/>
        </w:rPr>
        <w:t>e</w:t>
      </w:r>
      <w:r w:rsidR="00492D06">
        <w:rPr>
          <w:sz w:val="24"/>
          <w:szCs w:val="24"/>
        </w:rPr>
        <w:t xml:space="preserve"> </w:t>
      </w:r>
    </w:p>
    <w:p w:rsidR="002A229E" w:rsidRDefault="002A229E">
      <w:pPr>
        <w:rPr>
          <w:sz w:val="24"/>
          <w:szCs w:val="24"/>
        </w:rPr>
      </w:pPr>
      <w:r>
        <w:rPr>
          <w:sz w:val="24"/>
          <w:szCs w:val="24"/>
        </w:rPr>
        <w:t>3 sommiers</w:t>
      </w:r>
      <w:r w:rsidR="008D337B">
        <w:rPr>
          <w:sz w:val="24"/>
          <w:szCs w:val="24"/>
        </w:rPr>
        <w:t xml:space="preserve"> (1 réservé) 70</w:t>
      </w:r>
      <w:r w:rsidR="008D337B" w:rsidRPr="008D337B">
        <w:rPr>
          <w:sz w:val="24"/>
          <w:szCs w:val="24"/>
          <w:vertAlign w:val="superscript"/>
        </w:rPr>
        <w:t>e</w:t>
      </w:r>
      <w:r w:rsidR="008D337B">
        <w:rPr>
          <w:sz w:val="24"/>
          <w:szCs w:val="24"/>
        </w:rPr>
        <w:t xml:space="preserve"> un</w:t>
      </w:r>
    </w:p>
    <w:p w:rsidR="002A229E" w:rsidRDefault="002A229E">
      <w:pPr>
        <w:rPr>
          <w:sz w:val="24"/>
          <w:szCs w:val="24"/>
        </w:rPr>
      </w:pPr>
      <w:r>
        <w:rPr>
          <w:sz w:val="24"/>
          <w:szCs w:val="24"/>
        </w:rPr>
        <w:t>Deux matelas</w:t>
      </w:r>
      <w:r w:rsidR="008D337B">
        <w:rPr>
          <w:sz w:val="24"/>
          <w:szCs w:val="24"/>
        </w:rPr>
        <w:t xml:space="preserve"> (1 réservé)</w:t>
      </w:r>
      <w:r w:rsidR="00492D06">
        <w:rPr>
          <w:sz w:val="24"/>
          <w:szCs w:val="24"/>
        </w:rPr>
        <w:t>, l’autre gratuit car une tâche due à la clim</w:t>
      </w:r>
    </w:p>
    <w:p w:rsidR="002A229E" w:rsidRDefault="002A229E">
      <w:pPr>
        <w:rPr>
          <w:sz w:val="24"/>
          <w:szCs w:val="24"/>
        </w:rPr>
      </w:pPr>
      <w:r>
        <w:rPr>
          <w:sz w:val="24"/>
          <w:szCs w:val="24"/>
        </w:rPr>
        <w:t>4 chevets</w:t>
      </w:r>
      <w:r w:rsidR="008D337B">
        <w:rPr>
          <w:sz w:val="24"/>
          <w:szCs w:val="24"/>
        </w:rPr>
        <w:t xml:space="preserve"> 15</w:t>
      </w:r>
      <w:r w:rsidR="008D337B" w:rsidRPr="008D337B">
        <w:rPr>
          <w:sz w:val="24"/>
          <w:szCs w:val="24"/>
          <w:vertAlign w:val="superscript"/>
        </w:rPr>
        <w:t>e</w:t>
      </w:r>
      <w:r w:rsidR="008D337B">
        <w:rPr>
          <w:sz w:val="24"/>
          <w:szCs w:val="24"/>
        </w:rPr>
        <w:t xml:space="preserve"> l’un</w:t>
      </w:r>
    </w:p>
    <w:p w:rsidR="002A229E" w:rsidRDefault="002A229E">
      <w:pPr>
        <w:rPr>
          <w:sz w:val="24"/>
          <w:szCs w:val="24"/>
        </w:rPr>
      </w:pPr>
      <w:r>
        <w:rPr>
          <w:sz w:val="24"/>
          <w:szCs w:val="24"/>
        </w:rPr>
        <w:t>Deux petits meubles à tiroirs</w:t>
      </w:r>
      <w:r w:rsidR="008D337B">
        <w:rPr>
          <w:sz w:val="24"/>
          <w:szCs w:val="24"/>
        </w:rPr>
        <w:t xml:space="preserve"> 15</w:t>
      </w:r>
      <w:r w:rsidR="008D337B" w:rsidRPr="008D337B">
        <w:rPr>
          <w:sz w:val="24"/>
          <w:szCs w:val="24"/>
          <w:vertAlign w:val="superscript"/>
        </w:rPr>
        <w:t>e</w:t>
      </w:r>
      <w:r w:rsidR="008D337B">
        <w:rPr>
          <w:sz w:val="24"/>
          <w:szCs w:val="24"/>
        </w:rPr>
        <w:t xml:space="preserve"> l’un</w:t>
      </w:r>
    </w:p>
    <w:p w:rsidR="002A229E" w:rsidRDefault="002A229E">
      <w:pPr>
        <w:rPr>
          <w:sz w:val="24"/>
          <w:szCs w:val="24"/>
        </w:rPr>
      </w:pPr>
      <w:r>
        <w:rPr>
          <w:sz w:val="24"/>
          <w:szCs w:val="24"/>
        </w:rPr>
        <w:t>Desserte</w:t>
      </w:r>
      <w:r w:rsidR="008D337B">
        <w:rPr>
          <w:sz w:val="24"/>
          <w:szCs w:val="24"/>
        </w:rPr>
        <w:t xml:space="preserve"> 50</w:t>
      </w:r>
      <w:r w:rsidR="008D337B" w:rsidRPr="008D337B">
        <w:rPr>
          <w:sz w:val="24"/>
          <w:szCs w:val="24"/>
          <w:vertAlign w:val="superscript"/>
        </w:rPr>
        <w:t>e</w:t>
      </w:r>
      <w:r w:rsidR="008D337B">
        <w:rPr>
          <w:sz w:val="24"/>
          <w:szCs w:val="24"/>
        </w:rPr>
        <w:t xml:space="preserve"> </w:t>
      </w:r>
    </w:p>
    <w:p w:rsidR="002A229E" w:rsidRDefault="002A229E">
      <w:pPr>
        <w:rPr>
          <w:sz w:val="24"/>
          <w:szCs w:val="24"/>
        </w:rPr>
      </w:pPr>
      <w:r>
        <w:rPr>
          <w:sz w:val="24"/>
          <w:szCs w:val="24"/>
        </w:rPr>
        <w:t>Meuble télé</w:t>
      </w:r>
      <w:r w:rsidR="008D337B">
        <w:rPr>
          <w:sz w:val="24"/>
          <w:szCs w:val="24"/>
        </w:rPr>
        <w:t xml:space="preserve"> (réservé) </w:t>
      </w:r>
    </w:p>
    <w:p w:rsidR="008D337B" w:rsidRDefault="008D337B">
      <w:pPr>
        <w:rPr>
          <w:sz w:val="24"/>
          <w:szCs w:val="24"/>
        </w:rPr>
      </w:pPr>
      <w:r>
        <w:rPr>
          <w:sz w:val="24"/>
          <w:szCs w:val="24"/>
        </w:rPr>
        <w:t>Meuble télé bois brut 15</w:t>
      </w:r>
      <w:r w:rsidRPr="008D337B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</w:t>
      </w:r>
    </w:p>
    <w:p w:rsidR="002A229E" w:rsidRDefault="002A229E">
      <w:pPr>
        <w:rPr>
          <w:sz w:val="24"/>
          <w:szCs w:val="24"/>
        </w:rPr>
      </w:pPr>
      <w:r>
        <w:rPr>
          <w:sz w:val="24"/>
          <w:szCs w:val="24"/>
        </w:rPr>
        <w:t>Table et deux bancs</w:t>
      </w:r>
      <w:r w:rsidR="00492D06">
        <w:rPr>
          <w:sz w:val="24"/>
          <w:szCs w:val="24"/>
        </w:rPr>
        <w:t xml:space="preserve"> 185</w:t>
      </w:r>
      <w:r w:rsidR="00492D06" w:rsidRPr="00492D06">
        <w:rPr>
          <w:sz w:val="24"/>
          <w:szCs w:val="24"/>
          <w:vertAlign w:val="superscript"/>
        </w:rPr>
        <w:t>e</w:t>
      </w:r>
      <w:r w:rsidR="00492D06">
        <w:rPr>
          <w:sz w:val="24"/>
          <w:szCs w:val="24"/>
        </w:rPr>
        <w:t xml:space="preserve"> </w:t>
      </w:r>
    </w:p>
    <w:p w:rsidR="002A229E" w:rsidRDefault="002A229E">
      <w:pPr>
        <w:rPr>
          <w:sz w:val="24"/>
          <w:szCs w:val="24"/>
        </w:rPr>
      </w:pPr>
      <w:r>
        <w:rPr>
          <w:sz w:val="24"/>
          <w:szCs w:val="24"/>
        </w:rPr>
        <w:t>Salon de jardin en plastique</w:t>
      </w:r>
      <w:r w:rsidR="00492D06">
        <w:rPr>
          <w:sz w:val="24"/>
          <w:szCs w:val="24"/>
        </w:rPr>
        <w:t xml:space="preserve"> 25</w:t>
      </w:r>
      <w:r w:rsidR="00492D06" w:rsidRPr="00492D06">
        <w:rPr>
          <w:sz w:val="24"/>
          <w:szCs w:val="24"/>
          <w:vertAlign w:val="superscript"/>
        </w:rPr>
        <w:t>e</w:t>
      </w:r>
      <w:r w:rsidR="00492D06">
        <w:rPr>
          <w:sz w:val="24"/>
          <w:szCs w:val="24"/>
        </w:rPr>
        <w:t xml:space="preserve"> </w:t>
      </w:r>
    </w:p>
    <w:p w:rsidR="002A229E" w:rsidRDefault="00903C47">
      <w:pPr>
        <w:rPr>
          <w:sz w:val="24"/>
          <w:szCs w:val="24"/>
        </w:rPr>
      </w:pPr>
      <w:r>
        <w:rPr>
          <w:sz w:val="24"/>
          <w:szCs w:val="24"/>
        </w:rPr>
        <w:t>2 Petites étagères</w:t>
      </w:r>
      <w:r w:rsidR="008D337B">
        <w:rPr>
          <w:sz w:val="24"/>
          <w:szCs w:val="24"/>
        </w:rPr>
        <w:t xml:space="preserve"> 10</w:t>
      </w:r>
      <w:r w:rsidR="008D337B" w:rsidRPr="008D337B">
        <w:rPr>
          <w:sz w:val="24"/>
          <w:szCs w:val="24"/>
          <w:vertAlign w:val="superscript"/>
        </w:rPr>
        <w:t>e</w:t>
      </w:r>
      <w:r w:rsidR="008D337B">
        <w:rPr>
          <w:sz w:val="24"/>
          <w:szCs w:val="24"/>
        </w:rPr>
        <w:t xml:space="preserve"> l’une</w:t>
      </w:r>
    </w:p>
    <w:p w:rsidR="00903C47" w:rsidRDefault="00903C47">
      <w:pPr>
        <w:rPr>
          <w:sz w:val="24"/>
          <w:szCs w:val="24"/>
        </w:rPr>
      </w:pPr>
      <w:r>
        <w:rPr>
          <w:sz w:val="24"/>
          <w:szCs w:val="24"/>
        </w:rPr>
        <w:t>Petite bibliothèque</w:t>
      </w:r>
      <w:r w:rsidR="00492D06">
        <w:rPr>
          <w:sz w:val="24"/>
          <w:szCs w:val="24"/>
        </w:rPr>
        <w:t xml:space="preserve"> 10</w:t>
      </w:r>
      <w:r w:rsidR="00492D06" w:rsidRPr="00492D06">
        <w:rPr>
          <w:sz w:val="24"/>
          <w:szCs w:val="24"/>
          <w:vertAlign w:val="superscript"/>
        </w:rPr>
        <w:t>e</w:t>
      </w:r>
      <w:r w:rsidR="00492D06">
        <w:rPr>
          <w:sz w:val="24"/>
          <w:szCs w:val="24"/>
        </w:rPr>
        <w:t xml:space="preserve"> </w:t>
      </w:r>
    </w:p>
    <w:p w:rsidR="00903C47" w:rsidRDefault="00903C47">
      <w:pPr>
        <w:rPr>
          <w:sz w:val="24"/>
          <w:szCs w:val="24"/>
        </w:rPr>
      </w:pPr>
      <w:r>
        <w:rPr>
          <w:sz w:val="24"/>
          <w:szCs w:val="24"/>
        </w:rPr>
        <w:t>Grande bibliothèque</w:t>
      </w:r>
      <w:r w:rsidR="008C79E7">
        <w:rPr>
          <w:sz w:val="24"/>
          <w:szCs w:val="24"/>
        </w:rPr>
        <w:t xml:space="preserve"> 25</w:t>
      </w:r>
      <w:r w:rsidR="008C79E7" w:rsidRPr="008C79E7">
        <w:rPr>
          <w:sz w:val="24"/>
          <w:szCs w:val="24"/>
          <w:vertAlign w:val="superscript"/>
        </w:rPr>
        <w:t>e</w:t>
      </w:r>
      <w:r w:rsidR="008C79E7">
        <w:rPr>
          <w:sz w:val="24"/>
          <w:szCs w:val="24"/>
        </w:rPr>
        <w:t xml:space="preserve"> </w:t>
      </w:r>
    </w:p>
    <w:p w:rsidR="00903C47" w:rsidRDefault="00903C47">
      <w:pPr>
        <w:rPr>
          <w:sz w:val="24"/>
          <w:szCs w:val="24"/>
        </w:rPr>
      </w:pPr>
      <w:r>
        <w:rPr>
          <w:sz w:val="24"/>
          <w:szCs w:val="24"/>
        </w:rPr>
        <w:t>Deux étagères en plastique</w:t>
      </w:r>
      <w:r w:rsidR="008D337B">
        <w:rPr>
          <w:sz w:val="24"/>
          <w:szCs w:val="24"/>
        </w:rPr>
        <w:t xml:space="preserve"> 20</w:t>
      </w:r>
      <w:r w:rsidR="008D337B" w:rsidRPr="008D337B">
        <w:rPr>
          <w:sz w:val="24"/>
          <w:szCs w:val="24"/>
          <w:vertAlign w:val="superscript"/>
        </w:rPr>
        <w:t>e</w:t>
      </w:r>
      <w:r w:rsidR="008D337B">
        <w:rPr>
          <w:sz w:val="24"/>
          <w:szCs w:val="24"/>
        </w:rPr>
        <w:t xml:space="preserve"> l’une</w:t>
      </w:r>
    </w:p>
    <w:p w:rsidR="00903C47" w:rsidRDefault="00903C47">
      <w:pPr>
        <w:rPr>
          <w:sz w:val="24"/>
          <w:szCs w:val="24"/>
        </w:rPr>
      </w:pPr>
      <w:r>
        <w:rPr>
          <w:sz w:val="24"/>
          <w:szCs w:val="24"/>
        </w:rPr>
        <w:t xml:space="preserve">Deux portants à vêtements </w:t>
      </w:r>
      <w:r w:rsidR="008D337B">
        <w:rPr>
          <w:sz w:val="24"/>
          <w:szCs w:val="24"/>
        </w:rPr>
        <w:t>10</w:t>
      </w:r>
      <w:r w:rsidR="008D337B" w:rsidRPr="008D337B">
        <w:rPr>
          <w:sz w:val="24"/>
          <w:szCs w:val="24"/>
          <w:vertAlign w:val="superscript"/>
        </w:rPr>
        <w:t>e</w:t>
      </w:r>
      <w:r w:rsidR="008D337B">
        <w:rPr>
          <w:sz w:val="24"/>
          <w:szCs w:val="24"/>
        </w:rPr>
        <w:t xml:space="preserve"> l’un</w:t>
      </w:r>
    </w:p>
    <w:p w:rsidR="00903C47" w:rsidRDefault="00903C47">
      <w:pPr>
        <w:rPr>
          <w:sz w:val="24"/>
          <w:szCs w:val="24"/>
        </w:rPr>
      </w:pPr>
      <w:r>
        <w:rPr>
          <w:sz w:val="24"/>
          <w:szCs w:val="24"/>
        </w:rPr>
        <w:t>Bureau avec chaise</w:t>
      </w:r>
      <w:r w:rsidR="008D337B">
        <w:rPr>
          <w:sz w:val="24"/>
          <w:szCs w:val="24"/>
        </w:rPr>
        <w:t xml:space="preserve"> 40</w:t>
      </w:r>
      <w:r w:rsidR="008D337B" w:rsidRPr="008D337B">
        <w:rPr>
          <w:sz w:val="24"/>
          <w:szCs w:val="24"/>
          <w:vertAlign w:val="superscript"/>
        </w:rPr>
        <w:t>e</w:t>
      </w:r>
    </w:p>
    <w:p w:rsidR="008D337B" w:rsidRDefault="008D337B">
      <w:pPr>
        <w:rPr>
          <w:sz w:val="24"/>
          <w:szCs w:val="24"/>
        </w:rPr>
      </w:pPr>
    </w:p>
    <w:p w:rsidR="00903C47" w:rsidRDefault="00903C47">
      <w:pPr>
        <w:rPr>
          <w:sz w:val="24"/>
          <w:szCs w:val="24"/>
        </w:rPr>
      </w:pPr>
      <w:r>
        <w:rPr>
          <w:sz w:val="24"/>
          <w:szCs w:val="24"/>
        </w:rPr>
        <w:t>Planche à repasser</w:t>
      </w:r>
      <w:r w:rsidR="008D337B">
        <w:rPr>
          <w:sz w:val="24"/>
          <w:szCs w:val="24"/>
        </w:rPr>
        <w:t xml:space="preserve"> 10e</w:t>
      </w:r>
    </w:p>
    <w:p w:rsidR="00903C47" w:rsidRDefault="00903C47">
      <w:pPr>
        <w:rPr>
          <w:sz w:val="24"/>
          <w:szCs w:val="24"/>
        </w:rPr>
      </w:pPr>
      <w:r>
        <w:rPr>
          <w:sz w:val="24"/>
          <w:szCs w:val="24"/>
        </w:rPr>
        <w:t>Fer à repasser</w:t>
      </w:r>
      <w:r w:rsidR="008D337B">
        <w:rPr>
          <w:sz w:val="24"/>
          <w:szCs w:val="24"/>
        </w:rPr>
        <w:t xml:space="preserve"> 15e</w:t>
      </w:r>
    </w:p>
    <w:p w:rsidR="00903C47" w:rsidRDefault="00903C47">
      <w:pPr>
        <w:rPr>
          <w:sz w:val="24"/>
          <w:szCs w:val="24"/>
        </w:rPr>
      </w:pPr>
      <w:r>
        <w:rPr>
          <w:sz w:val="24"/>
          <w:szCs w:val="24"/>
        </w:rPr>
        <w:t>Aspirateur (moins de 6 mois</w:t>
      </w:r>
      <w:r w:rsidR="00B6123D">
        <w:rPr>
          <w:sz w:val="24"/>
          <w:szCs w:val="24"/>
        </w:rPr>
        <w:t>) (</w:t>
      </w:r>
      <w:r w:rsidR="008D337B">
        <w:rPr>
          <w:sz w:val="24"/>
          <w:szCs w:val="24"/>
        </w:rPr>
        <w:t>réservé)</w:t>
      </w:r>
    </w:p>
    <w:p w:rsidR="00903C47" w:rsidRDefault="00903C47">
      <w:pPr>
        <w:rPr>
          <w:sz w:val="24"/>
          <w:szCs w:val="24"/>
        </w:rPr>
      </w:pPr>
      <w:r>
        <w:rPr>
          <w:sz w:val="24"/>
          <w:szCs w:val="24"/>
        </w:rPr>
        <w:t>Imprimante scanner (moins de 6 mois</w:t>
      </w:r>
      <w:r w:rsidR="00B6123D">
        <w:rPr>
          <w:sz w:val="24"/>
          <w:szCs w:val="24"/>
        </w:rPr>
        <w:t>) (</w:t>
      </w:r>
      <w:r w:rsidR="008D337B">
        <w:rPr>
          <w:sz w:val="24"/>
          <w:szCs w:val="24"/>
        </w:rPr>
        <w:t>réservée)</w:t>
      </w:r>
    </w:p>
    <w:p w:rsidR="00903C47" w:rsidRDefault="00903C47">
      <w:pPr>
        <w:rPr>
          <w:sz w:val="24"/>
          <w:szCs w:val="24"/>
        </w:rPr>
      </w:pPr>
      <w:r>
        <w:rPr>
          <w:sz w:val="24"/>
          <w:szCs w:val="24"/>
        </w:rPr>
        <w:t>Bouilloire</w:t>
      </w:r>
      <w:r w:rsidR="008D337B">
        <w:rPr>
          <w:sz w:val="24"/>
          <w:szCs w:val="24"/>
        </w:rPr>
        <w:t xml:space="preserve"> (réservée)</w:t>
      </w:r>
    </w:p>
    <w:p w:rsidR="00903C47" w:rsidRDefault="00903C47">
      <w:pPr>
        <w:rPr>
          <w:sz w:val="24"/>
          <w:szCs w:val="24"/>
        </w:rPr>
      </w:pPr>
      <w:r>
        <w:rPr>
          <w:sz w:val="24"/>
          <w:szCs w:val="24"/>
        </w:rPr>
        <w:t>Gril pain</w:t>
      </w:r>
      <w:r w:rsidR="008D337B">
        <w:rPr>
          <w:sz w:val="24"/>
          <w:szCs w:val="24"/>
        </w:rPr>
        <w:t xml:space="preserve"> (réservé)</w:t>
      </w:r>
    </w:p>
    <w:p w:rsidR="00903C47" w:rsidRDefault="00903C47">
      <w:pPr>
        <w:rPr>
          <w:sz w:val="24"/>
          <w:szCs w:val="24"/>
        </w:rPr>
      </w:pPr>
      <w:r>
        <w:rPr>
          <w:sz w:val="24"/>
          <w:szCs w:val="24"/>
        </w:rPr>
        <w:t>Blinder</w:t>
      </w:r>
      <w:r w:rsidR="00492D06">
        <w:rPr>
          <w:sz w:val="24"/>
          <w:szCs w:val="24"/>
        </w:rPr>
        <w:t xml:space="preserve"> 20</w:t>
      </w:r>
      <w:r w:rsidR="00492D06" w:rsidRPr="00492D06">
        <w:rPr>
          <w:sz w:val="24"/>
          <w:szCs w:val="24"/>
          <w:vertAlign w:val="superscript"/>
        </w:rPr>
        <w:t>e</w:t>
      </w:r>
      <w:r w:rsidR="00492D06">
        <w:rPr>
          <w:sz w:val="24"/>
          <w:szCs w:val="24"/>
        </w:rPr>
        <w:t xml:space="preserve"> </w:t>
      </w:r>
    </w:p>
    <w:p w:rsidR="00903C47" w:rsidRDefault="00903C47">
      <w:pPr>
        <w:rPr>
          <w:sz w:val="24"/>
          <w:szCs w:val="24"/>
        </w:rPr>
      </w:pPr>
      <w:r>
        <w:rPr>
          <w:sz w:val="24"/>
          <w:szCs w:val="24"/>
        </w:rPr>
        <w:t>Yaourtière</w:t>
      </w:r>
      <w:r w:rsidR="008D337B">
        <w:rPr>
          <w:sz w:val="24"/>
          <w:szCs w:val="24"/>
        </w:rPr>
        <w:t xml:space="preserve"> (réservée)</w:t>
      </w:r>
    </w:p>
    <w:p w:rsidR="00903C47" w:rsidRDefault="00903C47">
      <w:pPr>
        <w:rPr>
          <w:sz w:val="24"/>
          <w:szCs w:val="24"/>
        </w:rPr>
      </w:pPr>
      <w:r>
        <w:rPr>
          <w:sz w:val="24"/>
          <w:szCs w:val="24"/>
        </w:rPr>
        <w:t>Sorbetière</w:t>
      </w:r>
      <w:r w:rsidR="00492D06">
        <w:rPr>
          <w:sz w:val="24"/>
          <w:szCs w:val="24"/>
        </w:rPr>
        <w:t xml:space="preserve"> 25</w:t>
      </w:r>
      <w:r w:rsidR="00492D06" w:rsidRPr="00492D06">
        <w:rPr>
          <w:sz w:val="24"/>
          <w:szCs w:val="24"/>
          <w:vertAlign w:val="superscript"/>
        </w:rPr>
        <w:t>e</w:t>
      </w:r>
      <w:r w:rsidR="00492D06">
        <w:rPr>
          <w:sz w:val="24"/>
          <w:szCs w:val="24"/>
        </w:rPr>
        <w:t xml:space="preserve"> </w:t>
      </w:r>
    </w:p>
    <w:p w:rsidR="00903C47" w:rsidRDefault="00903C47">
      <w:pPr>
        <w:rPr>
          <w:sz w:val="24"/>
          <w:szCs w:val="24"/>
        </w:rPr>
      </w:pPr>
      <w:r>
        <w:rPr>
          <w:sz w:val="24"/>
          <w:szCs w:val="24"/>
        </w:rPr>
        <w:t>Plusieurs lampes et abat-jour</w:t>
      </w:r>
      <w:r w:rsidR="00B6123D">
        <w:rPr>
          <w:sz w:val="24"/>
          <w:szCs w:val="24"/>
        </w:rPr>
        <w:t xml:space="preserve"> 15</w:t>
      </w:r>
      <w:r w:rsidR="00B6123D" w:rsidRPr="00B6123D">
        <w:rPr>
          <w:sz w:val="24"/>
          <w:szCs w:val="24"/>
          <w:vertAlign w:val="superscript"/>
        </w:rPr>
        <w:t>e</w:t>
      </w:r>
      <w:r w:rsidR="00B6123D">
        <w:rPr>
          <w:sz w:val="24"/>
          <w:szCs w:val="24"/>
        </w:rPr>
        <w:t xml:space="preserve"> pièce</w:t>
      </w:r>
    </w:p>
    <w:p w:rsidR="00903C47" w:rsidRDefault="00903C47">
      <w:pPr>
        <w:rPr>
          <w:sz w:val="24"/>
          <w:szCs w:val="24"/>
        </w:rPr>
      </w:pPr>
      <w:r>
        <w:rPr>
          <w:sz w:val="24"/>
          <w:szCs w:val="24"/>
        </w:rPr>
        <w:t>Tabouret en simili cuir</w:t>
      </w:r>
      <w:r w:rsidR="00492D06">
        <w:rPr>
          <w:sz w:val="24"/>
          <w:szCs w:val="24"/>
        </w:rPr>
        <w:t xml:space="preserve"> 15</w:t>
      </w:r>
      <w:r w:rsidR="00492D06" w:rsidRPr="00492D06">
        <w:rPr>
          <w:sz w:val="24"/>
          <w:szCs w:val="24"/>
          <w:vertAlign w:val="superscript"/>
        </w:rPr>
        <w:t>e</w:t>
      </w:r>
      <w:r w:rsidR="00492D06">
        <w:rPr>
          <w:sz w:val="24"/>
          <w:szCs w:val="24"/>
        </w:rPr>
        <w:t xml:space="preserve"> </w:t>
      </w:r>
    </w:p>
    <w:p w:rsidR="00903C47" w:rsidRDefault="00903C47">
      <w:pPr>
        <w:rPr>
          <w:sz w:val="24"/>
          <w:szCs w:val="24"/>
        </w:rPr>
      </w:pPr>
      <w:r>
        <w:rPr>
          <w:sz w:val="24"/>
          <w:szCs w:val="24"/>
        </w:rPr>
        <w:t>Appareil à riz</w:t>
      </w:r>
      <w:r w:rsidR="008D337B">
        <w:rPr>
          <w:sz w:val="24"/>
          <w:szCs w:val="24"/>
        </w:rPr>
        <w:t xml:space="preserve"> (réservé)</w:t>
      </w:r>
    </w:p>
    <w:p w:rsidR="00903C47" w:rsidRDefault="00903C47">
      <w:pPr>
        <w:rPr>
          <w:sz w:val="24"/>
          <w:szCs w:val="24"/>
        </w:rPr>
      </w:pPr>
      <w:r>
        <w:rPr>
          <w:sz w:val="24"/>
          <w:szCs w:val="24"/>
        </w:rPr>
        <w:t>Friteuse</w:t>
      </w:r>
      <w:r w:rsidR="00492D06">
        <w:rPr>
          <w:sz w:val="24"/>
          <w:szCs w:val="24"/>
        </w:rPr>
        <w:t xml:space="preserve"> 25</w:t>
      </w:r>
      <w:r w:rsidR="00492D06" w:rsidRPr="00492D06">
        <w:rPr>
          <w:sz w:val="24"/>
          <w:szCs w:val="24"/>
          <w:vertAlign w:val="superscript"/>
        </w:rPr>
        <w:t>e</w:t>
      </w:r>
      <w:r w:rsidR="00492D06">
        <w:rPr>
          <w:sz w:val="24"/>
          <w:szCs w:val="24"/>
        </w:rPr>
        <w:t xml:space="preserve"> </w:t>
      </w:r>
    </w:p>
    <w:p w:rsidR="00903C47" w:rsidRDefault="00903C47">
      <w:pPr>
        <w:rPr>
          <w:sz w:val="24"/>
          <w:szCs w:val="24"/>
        </w:rPr>
      </w:pPr>
      <w:r>
        <w:rPr>
          <w:sz w:val="24"/>
          <w:szCs w:val="24"/>
        </w:rPr>
        <w:t>Micro-onde</w:t>
      </w:r>
      <w:r w:rsidR="00492D06">
        <w:rPr>
          <w:sz w:val="24"/>
          <w:szCs w:val="24"/>
        </w:rPr>
        <w:t xml:space="preserve"> 45</w:t>
      </w:r>
      <w:r w:rsidR="00492D06" w:rsidRPr="00492D06">
        <w:rPr>
          <w:sz w:val="24"/>
          <w:szCs w:val="24"/>
          <w:vertAlign w:val="superscript"/>
        </w:rPr>
        <w:t>e</w:t>
      </w:r>
      <w:r w:rsidR="00492D06">
        <w:rPr>
          <w:sz w:val="24"/>
          <w:szCs w:val="24"/>
        </w:rPr>
        <w:t xml:space="preserve"> </w:t>
      </w:r>
    </w:p>
    <w:p w:rsidR="00903C47" w:rsidRDefault="00903C47">
      <w:pPr>
        <w:rPr>
          <w:sz w:val="24"/>
          <w:szCs w:val="24"/>
        </w:rPr>
      </w:pPr>
      <w:r>
        <w:rPr>
          <w:sz w:val="24"/>
          <w:szCs w:val="24"/>
        </w:rPr>
        <w:t>Chiffonnier en plastique</w:t>
      </w:r>
      <w:r w:rsidR="00492D06">
        <w:rPr>
          <w:sz w:val="24"/>
          <w:szCs w:val="24"/>
        </w:rPr>
        <w:t xml:space="preserve"> 15</w:t>
      </w:r>
      <w:r w:rsidR="00492D06" w:rsidRPr="00492D06">
        <w:rPr>
          <w:sz w:val="24"/>
          <w:szCs w:val="24"/>
          <w:vertAlign w:val="superscript"/>
        </w:rPr>
        <w:t>e</w:t>
      </w:r>
      <w:r w:rsidR="00492D06">
        <w:rPr>
          <w:sz w:val="24"/>
          <w:szCs w:val="24"/>
        </w:rPr>
        <w:t xml:space="preserve"> </w:t>
      </w:r>
    </w:p>
    <w:p w:rsidR="00903C47" w:rsidRDefault="00903C47">
      <w:pPr>
        <w:rPr>
          <w:sz w:val="24"/>
          <w:szCs w:val="24"/>
        </w:rPr>
      </w:pPr>
      <w:r>
        <w:rPr>
          <w:sz w:val="24"/>
          <w:szCs w:val="24"/>
        </w:rPr>
        <w:t xml:space="preserve">Vaisselle, ustensiles de cuisine,  poubelle, balai, sceau, cintres, </w:t>
      </w:r>
      <w:r w:rsidR="00B6123D">
        <w:rPr>
          <w:sz w:val="24"/>
          <w:szCs w:val="24"/>
        </w:rPr>
        <w:t>grandes boites plastique, corbeilles à linge, panier à linge</w:t>
      </w:r>
      <w:r>
        <w:rPr>
          <w:sz w:val="24"/>
          <w:szCs w:val="24"/>
        </w:rPr>
        <w:t>……….etc…</w:t>
      </w:r>
      <w:r w:rsidR="008D337B">
        <w:rPr>
          <w:sz w:val="24"/>
          <w:szCs w:val="24"/>
        </w:rPr>
        <w:t>100</w:t>
      </w:r>
      <w:r w:rsidR="008D337B" w:rsidRPr="008D337B">
        <w:rPr>
          <w:sz w:val="24"/>
          <w:szCs w:val="24"/>
          <w:vertAlign w:val="superscript"/>
        </w:rPr>
        <w:t>e</w:t>
      </w:r>
      <w:r w:rsidR="008D337B">
        <w:rPr>
          <w:sz w:val="24"/>
          <w:szCs w:val="24"/>
        </w:rPr>
        <w:t xml:space="preserve"> le lot</w:t>
      </w:r>
    </w:p>
    <w:p w:rsidR="002A229E" w:rsidRDefault="008D337B">
      <w:pPr>
        <w:rPr>
          <w:sz w:val="24"/>
          <w:szCs w:val="24"/>
        </w:rPr>
      </w:pPr>
      <w:r>
        <w:rPr>
          <w:sz w:val="24"/>
          <w:szCs w:val="24"/>
        </w:rPr>
        <w:t>Plantes d’intérieur et d’extérieur 100</w:t>
      </w:r>
      <w:r w:rsidRPr="008D337B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le lot</w:t>
      </w:r>
      <w:r w:rsidR="00C14518">
        <w:rPr>
          <w:sz w:val="24"/>
          <w:szCs w:val="24"/>
        </w:rPr>
        <w:t xml:space="preserve"> (réservé)</w:t>
      </w:r>
    </w:p>
    <w:p w:rsidR="008D337B" w:rsidRDefault="008D337B">
      <w:pPr>
        <w:rPr>
          <w:sz w:val="24"/>
          <w:szCs w:val="24"/>
        </w:rPr>
      </w:pPr>
      <w:r>
        <w:rPr>
          <w:sz w:val="24"/>
          <w:szCs w:val="24"/>
        </w:rPr>
        <w:t>Deux chaises de bar en fer forgé 30</w:t>
      </w:r>
      <w:r w:rsidRPr="008D337B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l’une</w:t>
      </w:r>
    </w:p>
    <w:p w:rsidR="00CD0C58" w:rsidRDefault="00CD0C58">
      <w:pPr>
        <w:rPr>
          <w:sz w:val="24"/>
          <w:szCs w:val="24"/>
        </w:rPr>
      </w:pPr>
      <w:r>
        <w:rPr>
          <w:sz w:val="24"/>
          <w:szCs w:val="24"/>
        </w:rPr>
        <w:t>Ventilateur à télécommande 25</w:t>
      </w:r>
      <w:r w:rsidRPr="00CD0C58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</w:t>
      </w:r>
    </w:p>
    <w:p w:rsidR="00B6123D" w:rsidRDefault="00B6123D">
      <w:pPr>
        <w:rPr>
          <w:sz w:val="24"/>
          <w:szCs w:val="24"/>
        </w:rPr>
      </w:pPr>
      <w:r>
        <w:rPr>
          <w:sz w:val="24"/>
          <w:szCs w:val="24"/>
        </w:rPr>
        <w:t>Mini chaine (radio-cd) 30</w:t>
      </w:r>
      <w:r w:rsidRPr="00B6123D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</w:t>
      </w:r>
    </w:p>
    <w:p w:rsidR="00B6123D" w:rsidRDefault="00B6123D">
      <w:pPr>
        <w:rPr>
          <w:sz w:val="24"/>
          <w:szCs w:val="24"/>
        </w:rPr>
      </w:pPr>
      <w:r>
        <w:rPr>
          <w:sz w:val="24"/>
          <w:szCs w:val="24"/>
        </w:rPr>
        <w:t>Parabole et adaptateur 30</w:t>
      </w:r>
      <w:r w:rsidRPr="00B6123D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</w:t>
      </w:r>
    </w:p>
    <w:p w:rsidR="005C0A39" w:rsidRPr="002A229E" w:rsidRDefault="005C0A39">
      <w:pPr>
        <w:rPr>
          <w:sz w:val="24"/>
          <w:szCs w:val="24"/>
        </w:rPr>
      </w:pPr>
      <w:r>
        <w:rPr>
          <w:sz w:val="24"/>
          <w:szCs w:val="24"/>
        </w:rPr>
        <w:t>Moustiquaire lit deux places 25</w:t>
      </w:r>
      <w:r w:rsidRPr="005C0A39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</w:t>
      </w:r>
    </w:p>
    <w:sectPr w:rsidR="005C0A39" w:rsidRPr="002A229E" w:rsidSect="00624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A229E"/>
    <w:rsid w:val="002A229E"/>
    <w:rsid w:val="003A01C0"/>
    <w:rsid w:val="00492D06"/>
    <w:rsid w:val="005C0A39"/>
    <w:rsid w:val="00624ECA"/>
    <w:rsid w:val="00842989"/>
    <w:rsid w:val="008C79E7"/>
    <w:rsid w:val="008D337B"/>
    <w:rsid w:val="00903C47"/>
    <w:rsid w:val="009B1F8F"/>
    <w:rsid w:val="00B6123D"/>
    <w:rsid w:val="00BE5EF6"/>
    <w:rsid w:val="00C14518"/>
    <w:rsid w:val="00C177A7"/>
    <w:rsid w:val="00CD0C58"/>
    <w:rsid w:val="00E14C11"/>
    <w:rsid w:val="00F04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Prof2</dc:creator>
  <cp:lastModifiedBy>Prof2</cp:lastModifiedBy>
  <cp:revision>13</cp:revision>
  <dcterms:created xsi:type="dcterms:W3CDTF">2019-06-05T02:17:00Z</dcterms:created>
  <dcterms:modified xsi:type="dcterms:W3CDTF">2019-06-08T19:20:00Z</dcterms:modified>
</cp:coreProperties>
</file>